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27" w:rsidRDefault="00D16027" w:rsidP="00D16027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Stato civile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di stato civile ha lo scopo di accertare la condizione di ogni cittadino nel corso della sua vita: nascita, matrimonio, morte; riceve tutti gli atti concernenti lo stato civile; custodisce e conserva i registri; rilascia estratti e certificati e le copie degli allegati quando questi provengono da Paese estero.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5B713F" w:rsidRDefault="005B713F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RESPONSBAILE P.O.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Acquisizione della cittadinanza italiana per riconoscimento o dichiarazione giudiziale della filiazione durante la minore </w:t>
            </w:r>
            <w:proofErr w:type="spellStart"/>
            <w:r w:rsidRPr="007137E0">
              <w:rPr>
                <w:rFonts w:ascii="Arial" w:hAnsi="Arial"/>
                <w:color w:val="000000"/>
              </w:rPr>
              <w:t>eta'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del figlio, o nel caso in cui la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paternita'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maternita'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non </w:t>
            </w:r>
            <w:proofErr w:type="spellStart"/>
            <w:r w:rsidRPr="007137E0">
              <w:rPr>
                <w:rFonts w:ascii="Arial" w:hAnsi="Arial"/>
                <w:color w:val="000000"/>
              </w:rPr>
              <w:t>puo'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essere dichiarata, </w:t>
            </w:r>
            <w:proofErr w:type="spellStart"/>
            <w:r w:rsidRPr="007137E0">
              <w:rPr>
                <w:rFonts w:ascii="Arial" w:hAnsi="Arial"/>
                <w:color w:val="000000"/>
              </w:rPr>
              <w:t>purche'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sia stato riconosciuto giudizialmente il diritto al mantenimento o agli alimenti, di minore straniero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Acquisizione della cittadinanza italiana per riconoscimento o dichiarazione giudiziale della filiazione o nel caso in cui la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paternita'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maternita'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non </w:t>
            </w:r>
            <w:proofErr w:type="spellStart"/>
            <w:r w:rsidRPr="007137E0">
              <w:rPr>
                <w:rFonts w:ascii="Arial" w:hAnsi="Arial"/>
                <w:color w:val="000000"/>
              </w:rPr>
              <w:t>puo'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essere dichiarata, </w:t>
            </w:r>
            <w:proofErr w:type="spellStart"/>
            <w:r w:rsidRPr="007137E0">
              <w:rPr>
                <w:rFonts w:ascii="Arial" w:hAnsi="Arial"/>
                <w:color w:val="000000"/>
              </w:rPr>
              <w:lastRenderedPageBreak/>
              <w:t>purche'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sia stato riconosciuto giudizialmente il diritto al mantenimento o agli alimenti, di maggiorenne straniero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Redazione atto di nascita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concordatario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Acquisto della cittadinanza per matrimonio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</w:t>
            </w:r>
            <w:proofErr w:type="spellStart"/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istituzionalil</w:t>
            </w:r>
            <w:proofErr w:type="spellEnd"/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Annotazione sentenza di rettificazione attribuzione di sesso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Annotazioni su atti di stato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Atti di cittadinanza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Atti di matrimonio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</w:t>
            </w:r>
            <w:proofErr w:type="spellStart"/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istituzionalil</w:t>
            </w:r>
            <w:proofErr w:type="spellEnd"/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Certificati di Stato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Estratti atti Stato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</w:t>
            </w:r>
            <w:proofErr w:type="spellStart"/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istituzionalil</w:t>
            </w:r>
            <w:proofErr w:type="spellEnd"/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Servizi istituzionali, </w:t>
            </w:r>
            <w:r w:rsidRPr="007137E0">
              <w:rPr>
                <w:rFonts w:ascii="Arial" w:hAnsi="Arial"/>
              </w:rPr>
              <w:lastRenderedPageBreak/>
              <w:t>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Stato civile: </w:t>
            </w:r>
            <w:r w:rsidRPr="007137E0">
              <w:rPr>
                <w:rFonts w:ascii="Arial" w:hAnsi="Arial"/>
                <w:color w:val="000000"/>
              </w:rPr>
              <w:lastRenderedPageBreak/>
              <w:t>Iscrizioni su atti Stato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F) Controlli, verifiche, ispezioni </w:t>
            </w:r>
            <w:r w:rsidRPr="007137E0">
              <w:rPr>
                <w:rFonts w:ascii="Arial" w:hAnsi="Arial"/>
              </w:rPr>
              <w:lastRenderedPageBreak/>
              <w:t>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atti di nascita rese dalla Direzione Sanitaria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atti di nascita formati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nascita neo-cittadino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Pubblicazioni di matrimonio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Celebrazioni matrimoni civili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celebrato in altro comune italiano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celebrato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Annotazione sentenze di scioglimento del matrimonio civile, di cessazione degli effetti civili del matrimonio religioso (concordatario) o di delibazione sentenze ecclesiastiche di annullamento di matrimonio </w:t>
            </w:r>
            <w:r w:rsidRPr="007137E0">
              <w:rPr>
                <w:rFonts w:ascii="Arial" w:hAnsi="Arial"/>
                <w:color w:val="000000"/>
              </w:rPr>
              <w:lastRenderedPageBreak/>
              <w:t>pronunciate in Italia, provenienti da altri comuni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Separazione consensuale, divorzio congiunto e modifica delle condizioni di separazione o di divorzio innanzi all'Ufficiale di Stato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Redazione atto di morte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morte avvenuta all'estero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morte pervenuto da altro Comune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Autorizzazione alla cremazione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Autorizzazione alla dispersione delle ceneri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Rilascio passaporto mortuario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Cambio nome/cognome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Annotazione sentenza di rettificazione attribuzione di sesso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Affiliazioni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Adozione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Riconoscimenti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Disconoscimenti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Tutela/Curatela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Trasmissioni alla Procura della Repubblica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Comunicazioni all'Ufficio anagrafe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ricezione dichiarazioni di separazione e divorzio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ricezione dichiarazioni di acquisto e riacquisto cittadinanza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Autorizzazione alla dispersione delle ceneri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Stato civile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</w:t>
      </w:r>
      <w:r w:rsidRPr="00155C16">
        <w:rPr>
          <w:rFonts w:ascii="Arial" w:hAnsi="Arial"/>
          <w:sz w:val="16"/>
          <w:szCs w:val="16"/>
        </w:rPr>
        <w:lastRenderedPageBreak/>
        <w:t>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CC0F4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0DCD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B713F"/>
    <w:rsid w:val="00603A87"/>
    <w:rsid w:val="00636309"/>
    <w:rsid w:val="006707EB"/>
    <w:rsid w:val="0068457E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03DAA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C0F49"/>
    <w:rsid w:val="00CE57FA"/>
    <w:rsid w:val="00CE74B4"/>
    <w:rsid w:val="00CF1599"/>
    <w:rsid w:val="00CF3682"/>
    <w:rsid w:val="00D16027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0F49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CC0F49"/>
  </w:style>
  <w:style w:type="character" w:customStyle="1" w:styleId="WW8Num1z1">
    <w:name w:val="WW8Num1z1"/>
    <w:rsid w:val="00CC0F49"/>
  </w:style>
  <w:style w:type="character" w:customStyle="1" w:styleId="WW8Num1z2">
    <w:name w:val="WW8Num1z2"/>
    <w:rsid w:val="00CC0F49"/>
  </w:style>
  <w:style w:type="character" w:customStyle="1" w:styleId="WW8Num1z3">
    <w:name w:val="WW8Num1z3"/>
    <w:rsid w:val="00CC0F49"/>
  </w:style>
  <w:style w:type="character" w:customStyle="1" w:styleId="WW8Num1z4">
    <w:name w:val="WW8Num1z4"/>
    <w:rsid w:val="00CC0F49"/>
  </w:style>
  <w:style w:type="character" w:customStyle="1" w:styleId="WW8Num1z5">
    <w:name w:val="WW8Num1z5"/>
    <w:rsid w:val="00CC0F49"/>
  </w:style>
  <w:style w:type="character" w:customStyle="1" w:styleId="WW8Num1z6">
    <w:name w:val="WW8Num1z6"/>
    <w:rsid w:val="00CC0F49"/>
  </w:style>
  <w:style w:type="character" w:customStyle="1" w:styleId="WW8Num1z7">
    <w:name w:val="WW8Num1z7"/>
    <w:rsid w:val="00CC0F49"/>
  </w:style>
  <w:style w:type="character" w:customStyle="1" w:styleId="WW8Num1z8">
    <w:name w:val="WW8Num1z8"/>
    <w:rsid w:val="00CC0F49"/>
  </w:style>
  <w:style w:type="character" w:customStyle="1" w:styleId="WW8Num2z0">
    <w:name w:val="WW8Num2z0"/>
    <w:rsid w:val="00CC0F49"/>
    <w:rPr>
      <w:rFonts w:ascii="Symbol" w:hAnsi="Symbol" w:cs="Symbol"/>
    </w:rPr>
  </w:style>
  <w:style w:type="character" w:customStyle="1" w:styleId="WW8Num2z1">
    <w:name w:val="WW8Num2z1"/>
    <w:rsid w:val="00CC0F49"/>
  </w:style>
  <w:style w:type="character" w:customStyle="1" w:styleId="WW8Num2z2">
    <w:name w:val="WW8Num2z2"/>
    <w:rsid w:val="00CC0F49"/>
  </w:style>
  <w:style w:type="character" w:customStyle="1" w:styleId="WW8Num2z3">
    <w:name w:val="WW8Num2z3"/>
    <w:rsid w:val="00CC0F49"/>
  </w:style>
  <w:style w:type="character" w:customStyle="1" w:styleId="WW8Num2z4">
    <w:name w:val="WW8Num2z4"/>
    <w:rsid w:val="00CC0F49"/>
  </w:style>
  <w:style w:type="character" w:customStyle="1" w:styleId="WW8Num2z5">
    <w:name w:val="WW8Num2z5"/>
    <w:rsid w:val="00CC0F49"/>
  </w:style>
  <w:style w:type="character" w:customStyle="1" w:styleId="WW8Num2z6">
    <w:name w:val="WW8Num2z6"/>
    <w:rsid w:val="00CC0F49"/>
  </w:style>
  <w:style w:type="character" w:customStyle="1" w:styleId="WW8Num2z7">
    <w:name w:val="WW8Num2z7"/>
    <w:rsid w:val="00CC0F49"/>
  </w:style>
  <w:style w:type="character" w:customStyle="1" w:styleId="WW8Num2z8">
    <w:name w:val="WW8Num2z8"/>
    <w:rsid w:val="00CC0F49"/>
  </w:style>
  <w:style w:type="paragraph" w:customStyle="1" w:styleId="Titolo1">
    <w:name w:val="Titolo1"/>
    <w:basedOn w:val="Normale"/>
    <w:next w:val="Corpodeltesto"/>
    <w:rsid w:val="00CC0F49"/>
    <w:pPr>
      <w:keepNext/>
      <w:spacing w:before="240" w:after="120"/>
    </w:pPr>
  </w:style>
  <w:style w:type="paragraph" w:styleId="Corpodeltesto">
    <w:name w:val="Body Text"/>
    <w:basedOn w:val="Normale"/>
    <w:rsid w:val="00CC0F49"/>
    <w:pPr>
      <w:spacing w:after="140" w:line="288" w:lineRule="auto"/>
    </w:pPr>
  </w:style>
  <w:style w:type="paragraph" w:styleId="Elenco">
    <w:name w:val="List"/>
    <w:basedOn w:val="Corpodeltesto"/>
    <w:rsid w:val="00CC0F49"/>
    <w:rPr>
      <w:rFonts w:cs="Mangal"/>
    </w:rPr>
  </w:style>
  <w:style w:type="paragraph" w:styleId="Didascalia">
    <w:name w:val="caption"/>
    <w:basedOn w:val="Normale"/>
    <w:qFormat/>
    <w:rsid w:val="00CC0F49"/>
    <w:pPr>
      <w:suppressLineNumbers/>
      <w:spacing w:before="120" w:after="120"/>
    </w:pPr>
  </w:style>
  <w:style w:type="paragraph" w:customStyle="1" w:styleId="Indice">
    <w:name w:val="Indice"/>
    <w:basedOn w:val="Normale"/>
    <w:rsid w:val="00CC0F49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CC0F49"/>
    <w:pPr>
      <w:suppressLineNumbers/>
    </w:pPr>
  </w:style>
  <w:style w:type="paragraph" w:customStyle="1" w:styleId="Titolotabella">
    <w:name w:val="Titolo tabella"/>
    <w:basedOn w:val="Contenutotabella"/>
    <w:rsid w:val="00CC0F49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5</cp:revision>
  <cp:lastPrinted>1900-12-31T23:00:00Z</cp:lastPrinted>
  <dcterms:created xsi:type="dcterms:W3CDTF">2018-02-08T10:43:00Z</dcterms:created>
  <dcterms:modified xsi:type="dcterms:W3CDTF">2019-02-11T17:14:00Z</dcterms:modified>
</cp:coreProperties>
</file>